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634" w:rsidRDefault="00565634" w:rsidP="00565634">
      <w:pPr>
        <w:pStyle w:val="NormaleWeb"/>
        <w:shd w:val="clear" w:color="auto" w:fill="FFFFFF"/>
        <w:spacing w:before="0" w:beforeAutospacing="0"/>
        <w:rPr>
          <w:rStyle w:val="Enfasigrassetto"/>
          <w:rFonts w:ascii="Georgia" w:hAnsi="Georgia"/>
          <w:color w:val="535659"/>
          <w:sz w:val="27"/>
          <w:szCs w:val="27"/>
        </w:rPr>
      </w:pPr>
      <w:r>
        <w:rPr>
          <w:rFonts w:ascii="Georgia" w:hAnsi="Georgia"/>
          <w:b/>
          <w:bCs/>
          <w:noProof/>
          <w:color w:val="535659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2699385</wp:posOffset>
            </wp:positionH>
            <wp:positionV relativeFrom="paragraph">
              <wp:posOffset>-509110</wp:posOffset>
            </wp:positionV>
            <wp:extent cx="840105" cy="1190625"/>
            <wp:effectExtent l="0" t="0" r="0" b="9525"/>
            <wp:wrapNone/>
            <wp:docPr id="1" name="Immagine 1" descr="logo_prov_f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rov_fr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Style w:val="Enfasigrassetto"/>
          <w:rFonts w:ascii="Georgia" w:hAnsi="Georgia"/>
          <w:color w:val="535659"/>
          <w:sz w:val="27"/>
          <w:szCs w:val="27"/>
        </w:rPr>
      </w:pP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Style w:val="Enfasigrassetto"/>
          <w:rFonts w:ascii="Georgia" w:hAnsi="Georgia"/>
          <w:color w:val="535659"/>
          <w:sz w:val="27"/>
          <w:szCs w:val="27"/>
        </w:rPr>
      </w:pPr>
    </w:p>
    <w:p w:rsidR="00565634" w:rsidRDefault="00565634" w:rsidP="00565634">
      <w:pPr>
        <w:pStyle w:val="NormaleWeb"/>
        <w:shd w:val="clear" w:color="auto" w:fill="FFFFFF"/>
        <w:spacing w:before="0" w:beforeAutospacing="0"/>
        <w:jc w:val="center"/>
        <w:rPr>
          <w:rStyle w:val="Enfasigrassetto"/>
          <w:rFonts w:ascii="Georgia" w:hAnsi="Georgia"/>
          <w:color w:val="535659"/>
          <w:sz w:val="27"/>
          <w:szCs w:val="27"/>
        </w:rPr>
      </w:pPr>
      <w:r>
        <w:rPr>
          <w:rStyle w:val="Enfasigrassetto"/>
          <w:rFonts w:ascii="Georgia" w:hAnsi="Georgia"/>
          <w:color w:val="535659"/>
          <w:sz w:val="27"/>
          <w:szCs w:val="27"/>
        </w:rPr>
        <w:t>PROVINCIA DI FROSINONE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Style w:val="Enfasigrassetto"/>
          <w:rFonts w:ascii="Georgia" w:hAnsi="Georgia"/>
          <w:color w:val="535659"/>
          <w:sz w:val="27"/>
          <w:szCs w:val="27"/>
        </w:rPr>
      </w:pP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Style w:val="Enfasigrassetto"/>
          <w:rFonts w:ascii="Georgia" w:hAnsi="Georgia"/>
          <w:color w:val="535659"/>
          <w:sz w:val="27"/>
          <w:szCs w:val="27"/>
        </w:rPr>
      </w:pP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r w:rsidRPr="00565634">
        <w:rPr>
          <w:rFonts w:ascii="Georgia" w:hAnsi="Georgia"/>
          <w:color w:val="535659"/>
          <w:sz w:val="27"/>
          <w:szCs w:val="27"/>
        </w:rPr>
        <w:t>Coordinate IBAN della Tesoreria</w:t>
      </w:r>
      <w:r>
        <w:rPr>
          <w:rFonts w:ascii="Georgia" w:hAnsi="Georgia"/>
          <w:color w:val="535659"/>
          <w:sz w:val="27"/>
          <w:szCs w:val="27"/>
        </w:rPr>
        <w:t xml:space="preserve"> 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r>
        <w:rPr>
          <w:rFonts w:ascii="Georgia" w:hAnsi="Georgia"/>
          <w:color w:val="535659"/>
          <w:sz w:val="27"/>
          <w:szCs w:val="27"/>
        </w:rPr>
        <w:t xml:space="preserve">(UNICREDIT - Via Ponte La Fontana, Frosinone) : 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bookmarkStart w:id="0" w:name="_GoBack"/>
      <w:bookmarkEnd w:id="0"/>
      <w:r>
        <w:rPr>
          <w:rFonts w:ascii="Georgia" w:hAnsi="Georgia"/>
          <w:color w:val="535659"/>
          <w:sz w:val="27"/>
          <w:szCs w:val="27"/>
        </w:rPr>
        <w:t>IT 94J02 008 14809 0000 65312476 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Style w:val="Enfasigrassetto"/>
          <w:rFonts w:ascii="Georgia" w:hAnsi="Georgia"/>
          <w:color w:val="535659"/>
          <w:sz w:val="27"/>
          <w:szCs w:val="27"/>
        </w:rPr>
      </w:pPr>
    </w:p>
    <w:p w:rsidR="00565634" w:rsidRP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  <w:u w:val="single"/>
        </w:rPr>
      </w:pPr>
      <w:r w:rsidRPr="00565634">
        <w:rPr>
          <w:rStyle w:val="Enfasigrassetto"/>
          <w:rFonts w:ascii="Georgia" w:hAnsi="Georgia"/>
          <w:color w:val="535659"/>
          <w:sz w:val="27"/>
          <w:szCs w:val="27"/>
          <w:u w:val="single"/>
        </w:rPr>
        <w:t>Codici IBAN dei Conti correnti postali:</w:t>
      </w:r>
    </w:p>
    <w:p w:rsidR="00565634" w:rsidRPr="00565634" w:rsidRDefault="00565634" w:rsidP="00565634">
      <w:pPr>
        <w:pStyle w:val="NormaleWeb"/>
        <w:shd w:val="clear" w:color="auto" w:fill="FFFFFF"/>
        <w:spacing w:before="0" w:beforeAutospacing="0"/>
        <w:ind w:left="708"/>
        <w:rPr>
          <w:rFonts w:ascii="Georgia" w:hAnsi="Georgia"/>
          <w:color w:val="535659"/>
          <w:sz w:val="27"/>
          <w:szCs w:val="27"/>
        </w:rPr>
      </w:pPr>
      <w:r w:rsidRPr="00565634">
        <w:rPr>
          <w:rFonts w:ascii="Georgia" w:hAnsi="Georgia"/>
          <w:color w:val="535659"/>
          <w:sz w:val="27"/>
          <w:szCs w:val="27"/>
        </w:rPr>
        <w:br/>
        <w:t>IBAN                                                                  </w:t>
      </w:r>
      <w:r w:rsidRPr="00565634">
        <w:rPr>
          <w:rFonts w:ascii="Georgia" w:hAnsi="Georgia"/>
          <w:color w:val="535659"/>
          <w:sz w:val="27"/>
          <w:szCs w:val="27"/>
        </w:rPr>
        <w:tab/>
      </w:r>
      <w:r w:rsidRPr="00565634">
        <w:rPr>
          <w:rFonts w:ascii="Georgia" w:hAnsi="Georgia"/>
          <w:color w:val="535659"/>
          <w:sz w:val="27"/>
          <w:szCs w:val="27"/>
        </w:rPr>
        <w:t xml:space="preserve"> DESCRIZIONE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r>
        <w:rPr>
          <w:rFonts w:ascii="Georgia" w:hAnsi="Georgia"/>
          <w:color w:val="535659"/>
          <w:sz w:val="27"/>
          <w:szCs w:val="27"/>
        </w:rPr>
        <w:t>IT 76 P076 0114 8000 0101 5244</w:t>
      </w:r>
      <w:r>
        <w:rPr>
          <w:rFonts w:ascii="Georgia" w:hAnsi="Georgia"/>
          <w:color w:val="535659"/>
          <w:sz w:val="27"/>
          <w:szCs w:val="27"/>
        </w:rPr>
        <w:t xml:space="preserve"> 666               Impianti </w:t>
      </w:r>
      <w:r>
        <w:rPr>
          <w:rFonts w:ascii="Georgia" w:hAnsi="Georgia"/>
          <w:color w:val="535659"/>
          <w:sz w:val="27"/>
          <w:szCs w:val="27"/>
        </w:rPr>
        <w:t>Termici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r>
        <w:rPr>
          <w:rFonts w:ascii="Georgia" w:hAnsi="Georgia"/>
          <w:color w:val="535659"/>
          <w:sz w:val="27"/>
          <w:szCs w:val="27"/>
        </w:rPr>
        <w:t>IT 15 I076 0114 8000 0001 0339 034      </w:t>
      </w:r>
      <w:r>
        <w:rPr>
          <w:rFonts w:ascii="Georgia" w:hAnsi="Georgia"/>
          <w:color w:val="535659"/>
          <w:sz w:val="27"/>
          <w:szCs w:val="27"/>
        </w:rPr>
        <w:t xml:space="preserve">          </w:t>
      </w:r>
      <w:proofErr w:type="spellStart"/>
      <w:r>
        <w:rPr>
          <w:rFonts w:ascii="Georgia" w:hAnsi="Georgia"/>
          <w:color w:val="535659"/>
          <w:sz w:val="27"/>
          <w:szCs w:val="27"/>
        </w:rPr>
        <w:t>Cosap</w:t>
      </w:r>
      <w:proofErr w:type="spellEnd"/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r>
        <w:rPr>
          <w:rFonts w:ascii="Georgia" w:hAnsi="Georgia"/>
          <w:color w:val="535659"/>
          <w:sz w:val="27"/>
          <w:szCs w:val="27"/>
        </w:rPr>
        <w:t>IT 52 F076 0114 8000 0001 3197 033      </w:t>
      </w:r>
      <w:r>
        <w:rPr>
          <w:rFonts w:ascii="Georgia" w:hAnsi="Georgia"/>
          <w:color w:val="535659"/>
          <w:sz w:val="27"/>
          <w:szCs w:val="27"/>
        </w:rPr>
        <w:t xml:space="preserve">         </w:t>
      </w:r>
      <w:r>
        <w:rPr>
          <w:rFonts w:ascii="Georgia" w:hAnsi="Georgia"/>
          <w:color w:val="535659"/>
          <w:sz w:val="27"/>
          <w:szCs w:val="27"/>
        </w:rPr>
        <w:t>Generico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r>
        <w:rPr>
          <w:rFonts w:ascii="Georgia" w:hAnsi="Georgia"/>
          <w:color w:val="535659"/>
          <w:sz w:val="27"/>
          <w:szCs w:val="27"/>
        </w:rPr>
        <w:t xml:space="preserve">IT 90 U076 0114 8000 0004 4333 847     </w:t>
      </w:r>
      <w:r>
        <w:rPr>
          <w:rFonts w:ascii="Georgia" w:hAnsi="Georgia"/>
          <w:color w:val="535659"/>
          <w:sz w:val="27"/>
          <w:szCs w:val="27"/>
        </w:rPr>
        <w:t>         </w:t>
      </w:r>
      <w:r>
        <w:rPr>
          <w:rFonts w:ascii="Georgia" w:hAnsi="Georgia"/>
          <w:color w:val="535659"/>
          <w:sz w:val="27"/>
          <w:szCs w:val="27"/>
        </w:rPr>
        <w:t>Polizia Provinciale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r>
        <w:rPr>
          <w:rFonts w:ascii="Georgia" w:hAnsi="Georgia"/>
          <w:color w:val="535659"/>
          <w:sz w:val="27"/>
          <w:szCs w:val="27"/>
        </w:rPr>
        <w:t>IT 67 N076 0114 8000 0000 5942 224    </w:t>
      </w:r>
      <w:r>
        <w:rPr>
          <w:rFonts w:ascii="Georgia" w:hAnsi="Georgia"/>
          <w:color w:val="535659"/>
          <w:sz w:val="27"/>
          <w:szCs w:val="27"/>
        </w:rPr>
        <w:t xml:space="preserve">          </w:t>
      </w:r>
      <w:r>
        <w:rPr>
          <w:rFonts w:ascii="Georgia" w:hAnsi="Georgia"/>
          <w:color w:val="535659"/>
          <w:sz w:val="27"/>
          <w:szCs w:val="27"/>
        </w:rPr>
        <w:t>Ambiente</w:t>
      </w:r>
      <w:r>
        <w:rPr>
          <w:rFonts w:ascii="Georgia" w:hAnsi="Georgia"/>
          <w:color w:val="535659"/>
          <w:sz w:val="27"/>
          <w:szCs w:val="27"/>
        </w:rPr>
        <w:t xml:space="preserve"> </w:t>
      </w:r>
    </w:p>
    <w:p w:rsidR="00565634" w:rsidRDefault="00565634" w:rsidP="00565634">
      <w:pPr>
        <w:pStyle w:val="NormaleWeb"/>
        <w:shd w:val="clear" w:color="auto" w:fill="FFFFFF"/>
        <w:spacing w:before="0" w:beforeAutospacing="0"/>
        <w:rPr>
          <w:rFonts w:ascii="Georgia" w:hAnsi="Georgia"/>
          <w:color w:val="535659"/>
          <w:sz w:val="27"/>
          <w:szCs w:val="27"/>
        </w:rPr>
      </w:pPr>
      <w:r>
        <w:rPr>
          <w:rFonts w:ascii="Georgia" w:hAnsi="Georgia"/>
          <w:color w:val="535659"/>
          <w:sz w:val="27"/>
          <w:szCs w:val="27"/>
        </w:rPr>
        <w:t xml:space="preserve">IT 84 E076 0114 8000 0006 4595 812     </w:t>
      </w:r>
      <w:r>
        <w:rPr>
          <w:rFonts w:ascii="Georgia" w:hAnsi="Georgia"/>
          <w:color w:val="535659"/>
          <w:sz w:val="27"/>
          <w:szCs w:val="27"/>
        </w:rPr>
        <w:t xml:space="preserve">          </w:t>
      </w:r>
      <w:r>
        <w:rPr>
          <w:rFonts w:ascii="Georgia" w:hAnsi="Georgia"/>
          <w:color w:val="535659"/>
          <w:sz w:val="27"/>
          <w:szCs w:val="27"/>
        </w:rPr>
        <w:t>Risorse Idriche</w:t>
      </w:r>
      <w:r>
        <w:rPr>
          <w:rFonts w:ascii="Georgia" w:hAnsi="Georgia"/>
          <w:color w:val="535659"/>
          <w:sz w:val="27"/>
          <w:szCs w:val="27"/>
        </w:rPr>
        <w:br/>
        <w:t> </w:t>
      </w:r>
    </w:p>
    <w:p w:rsidR="000F07B6" w:rsidRDefault="000F07B6"/>
    <w:sectPr w:rsidR="000F07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634"/>
    <w:rsid w:val="000F07B6"/>
    <w:rsid w:val="002D4FE6"/>
    <w:rsid w:val="0056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6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6563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65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656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7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Culini Federica</dc:creator>
  <cp:lastModifiedBy>Culini Federica</cp:lastModifiedBy>
  <cp:revision>1</cp:revision>
  <dcterms:created xsi:type="dcterms:W3CDTF">2024-11-29T14:02:00Z</dcterms:created>
  <dcterms:modified xsi:type="dcterms:W3CDTF">2024-11-29T14:08:00Z</dcterms:modified>
</cp:coreProperties>
</file>